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9919D" w14:textId="7E28A304" w:rsidR="00393C0F" w:rsidRPr="00393C0F" w:rsidRDefault="00393C0F" w:rsidP="00393C0F">
      <w:pPr>
        <w:ind w:left="-993" w:right="-851"/>
        <w:jc w:val="center"/>
        <w:rPr>
          <w:i/>
          <w:sz w:val="20"/>
          <w:szCs w:val="20"/>
          <w:lang w:val="en-US"/>
        </w:rPr>
      </w:pPr>
      <w:r w:rsidRPr="00393C0F">
        <w:rPr>
          <w:i/>
          <w:sz w:val="20"/>
          <w:szCs w:val="20"/>
          <w:highlight w:val="yellow"/>
          <w:lang w:val="en-US"/>
        </w:rPr>
        <w:t xml:space="preserve">Preference for presentation </w:t>
      </w:r>
      <w:sdt>
        <w:sdtPr>
          <w:rPr>
            <w:i/>
            <w:sz w:val="20"/>
            <w:szCs w:val="20"/>
            <w:highlight w:val="yellow"/>
            <w:lang w:val="en-US"/>
          </w:rPr>
          <w:id w:val="117105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3C0F">
            <w:rPr>
              <w:rFonts w:ascii="MS Gothic" w:eastAsia="MS Gothic" w:hAnsi="MS Gothic" w:hint="eastAsia"/>
              <w:i/>
              <w:sz w:val="20"/>
              <w:szCs w:val="20"/>
              <w:highlight w:val="yellow"/>
              <w:lang w:val="en-US"/>
            </w:rPr>
            <w:t>☐</w:t>
          </w:r>
        </w:sdtContent>
      </w:sdt>
      <w:r w:rsidRPr="00393C0F">
        <w:rPr>
          <w:i/>
          <w:sz w:val="20"/>
          <w:szCs w:val="20"/>
          <w:highlight w:val="yellow"/>
          <w:lang w:val="en-US"/>
        </w:rPr>
        <w:t xml:space="preserve">  Poster or </w:t>
      </w:r>
      <w:sdt>
        <w:sdtPr>
          <w:rPr>
            <w:i/>
            <w:sz w:val="20"/>
            <w:szCs w:val="20"/>
            <w:highlight w:val="yellow"/>
            <w:lang w:val="en-US"/>
          </w:rPr>
          <w:id w:val="1414657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3C0F">
            <w:rPr>
              <w:rFonts w:ascii="MS Gothic" w:eastAsia="MS Gothic" w:hAnsi="MS Gothic" w:hint="eastAsia"/>
              <w:i/>
              <w:sz w:val="20"/>
              <w:szCs w:val="20"/>
              <w:highlight w:val="yellow"/>
              <w:lang w:val="en-US"/>
            </w:rPr>
            <w:t>☐</w:t>
          </w:r>
        </w:sdtContent>
      </w:sdt>
      <w:r w:rsidRPr="00393C0F">
        <w:rPr>
          <w:i/>
          <w:sz w:val="20"/>
          <w:szCs w:val="20"/>
          <w:highlight w:val="yellow"/>
          <w:lang w:val="en-US"/>
        </w:rPr>
        <w:t xml:space="preserve"> Oral communication (both could be indicated)</w:t>
      </w:r>
    </w:p>
    <w:p w14:paraId="793AD97B" w14:textId="4079D032" w:rsidR="00414C0E" w:rsidRPr="009B45F6" w:rsidRDefault="00521996" w:rsidP="00414C0E">
      <w:pPr>
        <w:jc w:val="center"/>
        <w:rPr>
          <w:b/>
          <w:sz w:val="32"/>
          <w:szCs w:val="32"/>
          <w:lang w:val="en-US"/>
        </w:rPr>
      </w:pPr>
      <w:r w:rsidRPr="009B45F6">
        <w:rPr>
          <w:b/>
          <w:color w:val="000000"/>
          <w:sz w:val="32"/>
          <w:szCs w:val="32"/>
          <w:lang w:val="en-US"/>
        </w:rPr>
        <w:t>15</w:t>
      </w:r>
      <w:r w:rsidRPr="009B45F6">
        <w:rPr>
          <w:b/>
          <w:color w:val="000000"/>
          <w:sz w:val="32"/>
          <w:szCs w:val="32"/>
          <w:vertAlign w:val="superscript"/>
          <w:lang w:val="en-US"/>
        </w:rPr>
        <w:t>th</w:t>
      </w:r>
      <w:r w:rsidR="009D7D4E" w:rsidRPr="009B45F6">
        <w:rPr>
          <w:b/>
          <w:color w:val="000000"/>
          <w:sz w:val="32"/>
          <w:szCs w:val="32"/>
          <w:lang w:val="en-US"/>
        </w:rPr>
        <w:t xml:space="preserve"> </w:t>
      </w:r>
      <w:r w:rsidRPr="009B45F6">
        <w:rPr>
          <w:b/>
          <w:color w:val="000000"/>
          <w:sz w:val="32"/>
          <w:szCs w:val="32"/>
          <w:lang w:val="en-US"/>
        </w:rPr>
        <w:t>International Wor</w:t>
      </w:r>
      <w:r w:rsidR="009D7D4E" w:rsidRPr="009B45F6">
        <w:rPr>
          <w:b/>
          <w:color w:val="000000"/>
          <w:sz w:val="32"/>
          <w:szCs w:val="32"/>
          <w:lang w:val="en-US"/>
        </w:rPr>
        <w:t>k</w:t>
      </w:r>
      <w:r w:rsidRPr="009B45F6">
        <w:rPr>
          <w:b/>
          <w:color w:val="000000"/>
          <w:sz w:val="32"/>
          <w:szCs w:val="32"/>
          <w:lang w:val="en-US"/>
        </w:rPr>
        <w:t>shop on Radiation Damage to DNA</w:t>
      </w:r>
    </w:p>
    <w:bookmarkStart w:id="0" w:name="author"/>
    <w:p w14:paraId="61B6332D" w14:textId="5151369C" w:rsidR="00414C0E" w:rsidRPr="004E7AC6" w:rsidRDefault="00E34B8A" w:rsidP="00414C0E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fldChar w:fldCharType="begin"/>
      </w:r>
      <w:r>
        <w:rPr>
          <w:sz w:val="24"/>
          <w:szCs w:val="24"/>
          <w:u w:val="single"/>
        </w:rPr>
        <w:instrText>HYPERLINK  \l "author" \o "Underline presenting author"</w:instrText>
      </w:r>
      <w:r>
        <w:rPr>
          <w:sz w:val="24"/>
          <w:szCs w:val="24"/>
          <w:u w:val="single"/>
        </w:rPr>
        <w:fldChar w:fldCharType="separate"/>
      </w:r>
      <w:r w:rsidR="00414C0E" w:rsidRPr="00E34B8A">
        <w:rPr>
          <w:rStyle w:val="Lienhypertexte"/>
          <w:sz w:val="24"/>
          <w:szCs w:val="24"/>
        </w:rPr>
        <w:t>Jean-Luc Ravanat</w:t>
      </w:r>
      <w:bookmarkEnd w:id="0"/>
      <w:r>
        <w:rPr>
          <w:sz w:val="24"/>
          <w:szCs w:val="24"/>
          <w:u w:val="single"/>
        </w:rPr>
        <w:fldChar w:fldCharType="end"/>
      </w:r>
      <w:r w:rsidR="009B45F6">
        <w:rPr>
          <w:sz w:val="24"/>
          <w:szCs w:val="24"/>
          <w:u w:val="single"/>
          <w:vertAlign w:val="superscript"/>
        </w:rPr>
        <w:t>*</w:t>
      </w:r>
      <w:r w:rsidR="00414C0E" w:rsidRPr="004E7AC6">
        <w:rPr>
          <w:sz w:val="24"/>
          <w:szCs w:val="24"/>
        </w:rPr>
        <w:t xml:space="preserve">, </w:t>
      </w:r>
      <w:r w:rsidR="00521996" w:rsidRPr="004E7AC6">
        <w:rPr>
          <w:sz w:val="24"/>
          <w:szCs w:val="24"/>
        </w:rPr>
        <w:t>Elise Dumont</w:t>
      </w:r>
      <w:r w:rsidR="00521996" w:rsidRPr="004E7AC6">
        <w:rPr>
          <w:sz w:val="24"/>
          <w:szCs w:val="24"/>
          <w:vertAlign w:val="superscript"/>
        </w:rPr>
        <w:t>2</w:t>
      </w:r>
      <w:r w:rsidR="00414C0E" w:rsidRPr="004E7AC6">
        <w:rPr>
          <w:sz w:val="24"/>
          <w:szCs w:val="24"/>
        </w:rPr>
        <w:t>, Thierry Douki</w:t>
      </w:r>
      <w:r w:rsidR="00414C0E" w:rsidRPr="004E7AC6">
        <w:rPr>
          <w:sz w:val="24"/>
          <w:szCs w:val="24"/>
          <w:vertAlign w:val="superscript"/>
        </w:rPr>
        <w:t>1</w:t>
      </w:r>
      <w:r w:rsidR="00414C0E" w:rsidRPr="004E7AC6">
        <w:rPr>
          <w:sz w:val="24"/>
          <w:szCs w:val="24"/>
        </w:rPr>
        <w:t xml:space="preserve">, </w:t>
      </w:r>
      <w:r w:rsidR="00521996" w:rsidRPr="004E7AC6">
        <w:rPr>
          <w:sz w:val="24"/>
          <w:szCs w:val="24"/>
        </w:rPr>
        <w:t>Jean-François Constant</w:t>
      </w:r>
      <w:r w:rsidR="00521996" w:rsidRPr="004E7AC6">
        <w:rPr>
          <w:sz w:val="24"/>
          <w:szCs w:val="24"/>
          <w:vertAlign w:val="superscript"/>
        </w:rPr>
        <w:t>3</w:t>
      </w:r>
      <w:r w:rsidR="00521996" w:rsidRPr="004E7AC6">
        <w:rPr>
          <w:sz w:val="24"/>
          <w:szCs w:val="24"/>
        </w:rPr>
        <w:t>, Joanna Timmins</w:t>
      </w:r>
      <w:r w:rsidR="00521996" w:rsidRPr="004E7AC6">
        <w:rPr>
          <w:sz w:val="24"/>
          <w:szCs w:val="24"/>
          <w:vertAlign w:val="superscript"/>
        </w:rPr>
        <w:t>4</w:t>
      </w:r>
    </w:p>
    <w:p w14:paraId="25D629FA" w14:textId="15E5FF7E" w:rsidR="00E34B8A" w:rsidRPr="00190B39" w:rsidRDefault="00414C0E" w:rsidP="00521996">
      <w:pPr>
        <w:jc w:val="center"/>
        <w:rPr>
          <w:sz w:val="18"/>
          <w:szCs w:val="20"/>
        </w:rPr>
      </w:pPr>
      <w:r w:rsidRPr="00190B39">
        <w:rPr>
          <w:sz w:val="18"/>
          <w:szCs w:val="20"/>
          <w:vertAlign w:val="superscript"/>
        </w:rPr>
        <w:t>1</w:t>
      </w:r>
      <w:r w:rsidRPr="00190B39">
        <w:rPr>
          <w:sz w:val="18"/>
          <w:szCs w:val="20"/>
        </w:rPr>
        <w:t xml:space="preserve">INAC/SyMMES/CIBEST, UMR 5819 CEA-CNRS-UGA, CEA Grenoble, 17 rue des Martyrs F-38054 Grenoble cédex 9 France, </w:t>
      </w:r>
      <w:r w:rsidRPr="00190B39">
        <w:rPr>
          <w:sz w:val="18"/>
          <w:szCs w:val="20"/>
          <w:vertAlign w:val="superscript"/>
        </w:rPr>
        <w:t>2</w:t>
      </w:r>
      <w:r w:rsidRPr="00190B39">
        <w:rPr>
          <w:sz w:val="18"/>
          <w:szCs w:val="20"/>
        </w:rPr>
        <w:t xml:space="preserve"> </w:t>
      </w:r>
      <w:r w:rsidR="00521996" w:rsidRPr="00190B39">
        <w:rPr>
          <w:sz w:val="18"/>
          <w:szCs w:val="20"/>
        </w:rPr>
        <w:t xml:space="preserve">Laboratoire de Chimie, Univ Lyon, ENS Lyon, CNRS UMR 5182, 46 allée d’Italie, 69364 Lyon, </w:t>
      </w:r>
      <w:r w:rsidR="00521996" w:rsidRPr="00190B39">
        <w:rPr>
          <w:sz w:val="18"/>
          <w:szCs w:val="20"/>
          <w:vertAlign w:val="superscript"/>
        </w:rPr>
        <w:t>3</w:t>
      </w:r>
      <w:r w:rsidR="00521996" w:rsidRPr="00190B39">
        <w:rPr>
          <w:sz w:val="18"/>
          <w:szCs w:val="20"/>
        </w:rPr>
        <w:t xml:space="preserve">Université Grenoble Alpes, DCM UMR 5250, F-38000 Grenoble, France, </w:t>
      </w:r>
      <w:r w:rsidR="00521996" w:rsidRPr="00190B39">
        <w:rPr>
          <w:sz w:val="18"/>
          <w:szCs w:val="20"/>
          <w:vertAlign w:val="superscript"/>
        </w:rPr>
        <w:t>4</w:t>
      </w:r>
      <w:r w:rsidR="00521996" w:rsidRPr="00190B39">
        <w:rPr>
          <w:sz w:val="18"/>
          <w:szCs w:val="20"/>
        </w:rPr>
        <w:t>Université Grenoble Alpes, Institut de Biologie Structurale, F-38044 Grenoble, France; CNRS, IBS, CEA, F-38044 Grenoble, France</w:t>
      </w:r>
    </w:p>
    <w:bookmarkStart w:id="1" w:name="mail"/>
    <w:p w14:paraId="2415337D" w14:textId="55CCE95E" w:rsidR="00414C0E" w:rsidRPr="00521996" w:rsidRDefault="00DE0B0C" w:rsidP="00414C0E">
      <w:pPr>
        <w:jc w:val="center"/>
        <w:rPr>
          <w:lang w:val="en-US"/>
        </w:rPr>
      </w:pPr>
      <w:r>
        <w:fldChar w:fldCharType="begin"/>
      </w:r>
      <w:r w:rsidR="00E34B8A" w:rsidRPr="00393C0F">
        <w:rPr>
          <w:lang w:val="en-US"/>
        </w:rPr>
        <w:instrText>HYPERLINK  \l "mail" \o "indicate e-mail address of presenting author"</w:instrText>
      </w:r>
      <w:r>
        <w:fldChar w:fldCharType="separate"/>
      </w:r>
      <w:r w:rsidR="00521996" w:rsidRPr="00521996">
        <w:rPr>
          <w:rStyle w:val="Lienhypertexte"/>
          <w:lang w:val="en-US"/>
        </w:rPr>
        <w:t>15iwrdd@sciencesconf.org</w:t>
      </w:r>
      <w:r>
        <w:rPr>
          <w:rStyle w:val="Lienhypertexte"/>
          <w:lang w:val="en-US"/>
        </w:rPr>
        <w:fldChar w:fldCharType="end"/>
      </w:r>
      <w:bookmarkEnd w:id="1"/>
      <w:r w:rsidR="00521996" w:rsidRPr="00521996">
        <w:rPr>
          <w:lang w:val="en-US"/>
        </w:rPr>
        <w:t xml:space="preserve"> </w:t>
      </w:r>
      <w:hyperlink r:id="rId7" w:history="1"/>
    </w:p>
    <w:p w14:paraId="2B3674BD" w14:textId="77777777" w:rsidR="00803E39" w:rsidRDefault="00C96241" w:rsidP="00FB0502">
      <w:pPr>
        <w:jc w:val="both"/>
        <w:rPr>
          <w:lang w:val="en-US"/>
        </w:rPr>
      </w:pPr>
      <w:bookmarkStart w:id="2" w:name="Fig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B66B2BD" wp14:editId="65A24E56">
            <wp:simplePos x="0" y="0"/>
            <wp:positionH relativeFrom="column">
              <wp:posOffset>3432810</wp:posOffset>
            </wp:positionH>
            <wp:positionV relativeFrom="paragraph">
              <wp:posOffset>18415</wp:posOffset>
            </wp:positionV>
            <wp:extent cx="2289175" cy="1535430"/>
            <wp:effectExtent l="0" t="0" r="0" b="7620"/>
            <wp:wrapSquare wrapText="bothSides"/>
            <wp:docPr id="3" name="Image 3" descr="IWRDD">
              <a:hlinkClick xmlns:a="http://schemas.openxmlformats.org/drawingml/2006/main" r:id="rId8" tooltip="A figure could be inserted in the abstrac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WRD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521996">
        <w:rPr>
          <w:lang w:val="en-US"/>
        </w:rPr>
        <w:t>The fifteenth edition of the international workshop on Radiation Damage to DNA will be held in Aussois, France, from May 27</w:t>
      </w:r>
      <w:r w:rsidR="00521996" w:rsidRPr="00521996">
        <w:rPr>
          <w:vertAlign w:val="superscript"/>
          <w:lang w:val="en-US"/>
        </w:rPr>
        <w:t>th</w:t>
      </w:r>
      <w:r w:rsidR="00521996">
        <w:rPr>
          <w:lang w:val="en-US"/>
        </w:rPr>
        <w:t xml:space="preserve"> to June 1sty, 2018. This workshop </w:t>
      </w:r>
      <w:r>
        <w:rPr>
          <w:lang w:val="en-US"/>
        </w:rPr>
        <w:t>will bring together physicist</w:t>
      </w:r>
      <w:r w:rsidR="004E7AC6">
        <w:rPr>
          <w:lang w:val="en-US"/>
        </w:rPr>
        <w:t>s</w:t>
      </w:r>
      <w:r>
        <w:rPr>
          <w:lang w:val="en-US"/>
        </w:rPr>
        <w:t>, chemists and biologist</w:t>
      </w:r>
      <w:r w:rsidR="004E7AC6">
        <w:rPr>
          <w:lang w:val="en-US"/>
        </w:rPr>
        <w:t>s</w:t>
      </w:r>
      <w:r>
        <w:rPr>
          <w:lang w:val="en-US"/>
        </w:rPr>
        <w:t xml:space="preserve"> interested in the field of radiation-mediated DNA damage and their biological consequences.</w:t>
      </w:r>
      <w:r w:rsidRPr="00C96241">
        <w:rPr>
          <w:noProof/>
          <w:lang w:val="en-US" w:eastAsia="fr-FR"/>
        </w:rPr>
        <w:t xml:space="preserve"> </w:t>
      </w:r>
    </w:p>
    <w:p w14:paraId="63293A05" w14:textId="77777777" w:rsidR="00C96241" w:rsidRDefault="00C96241" w:rsidP="00FB0502">
      <w:pPr>
        <w:jc w:val="both"/>
        <w:rPr>
          <w:lang w:val="en-US"/>
        </w:rPr>
      </w:pPr>
      <w:r>
        <w:rPr>
          <w:lang w:val="en-US"/>
        </w:rPr>
        <w:t>The first edition of this biennal international workshop took place in 1988 (30 years ago!) in Mulheim Germany organized by Dr Schulte-Frohlinde and Von Sonntag. Since, this meeting was organized every two years in all continents and once in France in Orléans in 2001 organized by Dr Mélanie Spotheim-Maurizot. Last edition took</w:t>
      </w:r>
      <w:r w:rsidR="004E7AC6">
        <w:rPr>
          <w:lang w:val="en-US"/>
        </w:rPr>
        <w:t xml:space="preserve"> place in Melbourne, Australia under supervision of Roger and Olga Martin</w:t>
      </w:r>
      <w:r>
        <w:rPr>
          <w:lang w:val="en-US"/>
        </w:rPr>
        <w:t xml:space="preserve">. </w:t>
      </w:r>
    </w:p>
    <w:p w14:paraId="3FA3B6F8" w14:textId="77777777" w:rsidR="00521996" w:rsidRDefault="00C96241" w:rsidP="00FB0502">
      <w:pPr>
        <w:jc w:val="both"/>
        <w:rPr>
          <w:lang w:val="en-US"/>
        </w:rPr>
      </w:pPr>
      <w:r w:rsidRPr="00C96241">
        <w:rPr>
          <w:lang w:val="en-US"/>
        </w:rPr>
        <w:t>Since the first edition, special attention has been paid to the involvement of young scientists, mostly through the financial support dedicated to young investigators</w:t>
      </w:r>
      <w:r>
        <w:rPr>
          <w:lang w:val="en-US"/>
        </w:rPr>
        <w:t xml:space="preserve">. Young investigators could apply for </w:t>
      </w:r>
      <w:r w:rsidR="004E7AC6">
        <w:rPr>
          <w:lang w:val="en-US"/>
        </w:rPr>
        <w:t xml:space="preserve">awards, more information is given on the website of the meeting:  </w:t>
      </w:r>
      <w:hyperlink r:id="rId10" w:history="1">
        <w:r w:rsidR="004E7AC6" w:rsidRPr="004102A9">
          <w:rPr>
            <w:rStyle w:val="Lienhypertexte"/>
            <w:lang w:val="en-US"/>
          </w:rPr>
          <w:t>https://15iwrdd.sciencesconf.org</w:t>
        </w:r>
      </w:hyperlink>
    </w:p>
    <w:p w14:paraId="06AF2A2E" w14:textId="1D6D33AB" w:rsidR="004E7AC6" w:rsidRDefault="004E7AC6" w:rsidP="00FB0502">
      <w:pPr>
        <w:jc w:val="both"/>
        <w:rPr>
          <w:lang w:val="en-US"/>
        </w:rPr>
      </w:pPr>
      <w:r w:rsidRPr="004E7AC6">
        <w:rPr>
          <w:lang w:val="en-US"/>
        </w:rPr>
        <w:t>We hope you will be able to join us for the 15</w:t>
      </w:r>
      <w:r w:rsidRPr="009D7D4E">
        <w:rPr>
          <w:vertAlign w:val="superscript"/>
          <w:lang w:val="en-US"/>
        </w:rPr>
        <w:t>th</w:t>
      </w:r>
      <w:r w:rsidR="009D7D4E">
        <w:rPr>
          <w:lang w:val="en-US"/>
        </w:rPr>
        <w:t xml:space="preserve"> </w:t>
      </w:r>
      <w:r w:rsidRPr="004E7AC6">
        <w:rPr>
          <w:lang w:val="en-US"/>
        </w:rPr>
        <w:t>edition of the International Workshop on Radiation Damage to DNA.</w:t>
      </w:r>
    </w:p>
    <w:p w14:paraId="1D8B6EE1" w14:textId="77777777" w:rsidR="00190B39" w:rsidRDefault="00190B39" w:rsidP="00190B39">
      <w:pPr>
        <w:jc w:val="center"/>
        <w:rPr>
          <w:i/>
          <w:highlight w:val="yellow"/>
          <w:lang w:val="en-US"/>
        </w:rPr>
      </w:pPr>
      <w:r>
        <w:rPr>
          <w:i/>
          <w:highlight w:val="yellow"/>
          <w:lang w:val="en-US"/>
        </w:rPr>
        <w:t>Please do not change the font and size of the different sections!</w:t>
      </w:r>
    </w:p>
    <w:p w14:paraId="08F1D146" w14:textId="09296BA2" w:rsidR="004E7AC6" w:rsidRDefault="00190B39" w:rsidP="00190B39">
      <w:pPr>
        <w:jc w:val="center"/>
        <w:rPr>
          <w:i/>
          <w:lang w:val="en-US"/>
        </w:rPr>
      </w:pPr>
      <w:r>
        <w:rPr>
          <w:i/>
          <w:highlight w:val="yellow"/>
          <w:lang w:val="en-US"/>
        </w:rPr>
        <w:t xml:space="preserve"> </w:t>
      </w:r>
      <w:r w:rsidR="002D5689" w:rsidRPr="00190B39">
        <w:rPr>
          <w:i/>
          <w:highlight w:val="yellow"/>
          <w:lang w:val="en-US"/>
        </w:rPr>
        <w:t xml:space="preserve">The abstract </w:t>
      </w:r>
      <w:r w:rsidR="00393C0F" w:rsidRPr="00190B39">
        <w:rPr>
          <w:i/>
          <w:highlight w:val="yellow"/>
          <w:lang w:val="en-US"/>
        </w:rPr>
        <w:t xml:space="preserve">(including title authors addresses and text) </w:t>
      </w:r>
      <w:r w:rsidR="002D5689" w:rsidRPr="00190B39">
        <w:rPr>
          <w:i/>
          <w:highlight w:val="yellow"/>
          <w:lang w:val="en-US"/>
        </w:rPr>
        <w:t>should not be longer than one page!</w:t>
      </w:r>
    </w:p>
    <w:p w14:paraId="1DCC7D10" w14:textId="77777777" w:rsidR="00190B39" w:rsidRDefault="00190B39" w:rsidP="00190B39">
      <w:pPr>
        <w:rPr>
          <w:i/>
          <w:lang w:val="en-US"/>
        </w:rPr>
      </w:pPr>
    </w:p>
    <w:p w14:paraId="34B1C7AC" w14:textId="77777777" w:rsidR="00190B39" w:rsidRDefault="00190B39" w:rsidP="00190B39">
      <w:pPr>
        <w:rPr>
          <w:i/>
          <w:lang w:val="en-US"/>
        </w:rPr>
      </w:pPr>
    </w:p>
    <w:p w14:paraId="2345F43E" w14:textId="77777777" w:rsidR="00190B39" w:rsidRDefault="00190B39" w:rsidP="00190B39">
      <w:pPr>
        <w:rPr>
          <w:i/>
          <w:lang w:val="en-US"/>
        </w:rPr>
      </w:pPr>
    </w:p>
    <w:p w14:paraId="4DB7B16F" w14:textId="77777777" w:rsidR="00190B39" w:rsidRDefault="00190B39" w:rsidP="00190B39">
      <w:pPr>
        <w:rPr>
          <w:i/>
          <w:lang w:val="en-US"/>
        </w:rPr>
      </w:pPr>
    </w:p>
    <w:p w14:paraId="1B1ED109" w14:textId="77777777" w:rsidR="00190B39" w:rsidRDefault="00190B39" w:rsidP="00190B39">
      <w:pPr>
        <w:rPr>
          <w:i/>
          <w:lang w:val="en-US"/>
        </w:rPr>
      </w:pPr>
    </w:p>
    <w:p w14:paraId="0845F45B" w14:textId="77777777" w:rsidR="00190B39" w:rsidRDefault="00190B39" w:rsidP="00190B39">
      <w:pPr>
        <w:rPr>
          <w:i/>
          <w:lang w:val="en-US"/>
        </w:rPr>
      </w:pPr>
    </w:p>
    <w:p w14:paraId="7EBBEF5E" w14:textId="77777777" w:rsidR="00190B39" w:rsidRPr="00393C0F" w:rsidRDefault="00190B39" w:rsidP="00190B39">
      <w:pPr>
        <w:rPr>
          <w:i/>
          <w:lang w:val="en-US"/>
        </w:rPr>
      </w:pPr>
    </w:p>
    <w:bookmarkStart w:id="3" w:name="reference"/>
    <w:p w14:paraId="3FF62480" w14:textId="684B8987" w:rsidR="004E7AC6" w:rsidRPr="00190B39" w:rsidRDefault="00E34B8A" w:rsidP="00FB0502">
      <w:pPr>
        <w:jc w:val="both"/>
        <w:rPr>
          <w:i/>
          <w:sz w:val="18"/>
          <w:szCs w:val="18"/>
          <w:u w:val="single"/>
          <w:lang w:val="en-US"/>
        </w:rPr>
      </w:pPr>
      <w:r w:rsidRPr="00190B39">
        <w:rPr>
          <w:i/>
          <w:sz w:val="18"/>
          <w:szCs w:val="18"/>
          <w:u w:val="single"/>
          <w:lang w:val="en-US"/>
        </w:rPr>
        <w:fldChar w:fldCharType="begin"/>
      </w:r>
      <w:r w:rsidRPr="00190B39">
        <w:rPr>
          <w:i/>
          <w:sz w:val="18"/>
          <w:szCs w:val="18"/>
          <w:u w:val="single"/>
          <w:lang w:val="en-US"/>
        </w:rPr>
        <w:instrText xml:space="preserve"> HYPERLINK  \l "reference" \o "References could be indicated" </w:instrText>
      </w:r>
      <w:r w:rsidRPr="00190B39">
        <w:rPr>
          <w:i/>
          <w:sz w:val="18"/>
          <w:szCs w:val="18"/>
          <w:u w:val="single"/>
          <w:lang w:val="en-US"/>
        </w:rPr>
        <w:fldChar w:fldCharType="separate"/>
      </w:r>
      <w:r w:rsidR="004E7AC6" w:rsidRPr="00190B39">
        <w:rPr>
          <w:rStyle w:val="Lienhypertexte"/>
          <w:i/>
          <w:sz w:val="18"/>
          <w:szCs w:val="18"/>
          <w:lang w:val="en-US"/>
        </w:rPr>
        <w:t>Reference</w:t>
      </w:r>
      <w:r w:rsidRPr="00190B39">
        <w:rPr>
          <w:i/>
          <w:sz w:val="18"/>
          <w:szCs w:val="18"/>
          <w:u w:val="single"/>
          <w:lang w:val="en-US"/>
        </w:rPr>
        <w:fldChar w:fldCharType="end"/>
      </w:r>
    </w:p>
    <w:bookmarkEnd w:id="3"/>
    <w:p w14:paraId="60E31392" w14:textId="77777777" w:rsidR="004E7AC6" w:rsidRPr="00190B39" w:rsidRDefault="00DE0B0C" w:rsidP="00FB0502">
      <w:pPr>
        <w:jc w:val="both"/>
        <w:rPr>
          <w:rStyle w:val="Lienhypertexte"/>
          <w:sz w:val="18"/>
          <w:szCs w:val="18"/>
          <w:lang w:val="en-US"/>
        </w:rPr>
      </w:pPr>
      <w:r w:rsidRPr="00190B39">
        <w:rPr>
          <w:sz w:val="18"/>
          <w:szCs w:val="18"/>
        </w:rPr>
        <w:fldChar w:fldCharType="begin"/>
      </w:r>
      <w:r w:rsidRPr="00190B39">
        <w:rPr>
          <w:sz w:val="18"/>
          <w:szCs w:val="18"/>
          <w:lang w:val="en-US"/>
        </w:rPr>
        <w:instrText xml:space="preserve"> HYPERLINK "https://15iwrdd.sciencesconf.org" </w:instrText>
      </w:r>
      <w:r w:rsidRPr="00190B39">
        <w:rPr>
          <w:sz w:val="18"/>
          <w:szCs w:val="18"/>
        </w:rPr>
        <w:fldChar w:fldCharType="separate"/>
      </w:r>
      <w:r w:rsidR="004E7AC6" w:rsidRPr="00190B39">
        <w:rPr>
          <w:rStyle w:val="Lienhypertexte"/>
          <w:sz w:val="18"/>
          <w:szCs w:val="18"/>
          <w:lang w:val="en-US"/>
        </w:rPr>
        <w:t>https://15iwrdd.sciencesconf.org</w:t>
      </w:r>
      <w:r w:rsidRPr="00190B39">
        <w:rPr>
          <w:rStyle w:val="Lienhypertexte"/>
          <w:sz w:val="18"/>
          <w:szCs w:val="18"/>
          <w:lang w:val="en-US"/>
        </w:rPr>
        <w:fldChar w:fldCharType="end"/>
      </w:r>
    </w:p>
    <w:p w14:paraId="4935C044" w14:textId="77777777" w:rsidR="00190B39" w:rsidRDefault="00190B39" w:rsidP="00190B39">
      <w:pPr>
        <w:jc w:val="both"/>
        <w:rPr>
          <w:i/>
          <w:lang w:val="en-US"/>
        </w:rPr>
      </w:pPr>
      <w:bookmarkStart w:id="4" w:name="_GoBack"/>
      <w:bookmarkEnd w:id="4"/>
    </w:p>
    <w:p w14:paraId="2E1DDA81" w14:textId="77777777" w:rsidR="00190B39" w:rsidRDefault="00190B39" w:rsidP="00190B39">
      <w:pPr>
        <w:jc w:val="both"/>
        <w:rPr>
          <w:i/>
          <w:lang w:val="en-US"/>
        </w:rPr>
      </w:pPr>
    </w:p>
    <w:p w14:paraId="4A544C9F" w14:textId="7802C856" w:rsidR="00190B39" w:rsidRPr="00190B39" w:rsidRDefault="00190B39" w:rsidP="00190B39">
      <w:pPr>
        <w:jc w:val="both"/>
        <w:rPr>
          <w:sz w:val="20"/>
          <w:szCs w:val="20"/>
          <w:lang w:val="en-US"/>
        </w:rPr>
      </w:pPr>
      <w:r w:rsidRPr="00190B39">
        <w:rPr>
          <w:b/>
          <w:u w:val="single"/>
          <w:lang w:val="en-US"/>
        </w:rPr>
        <w:t>Keywords</w:t>
      </w:r>
      <w:r w:rsidRPr="00190B39">
        <w:rPr>
          <w:lang w:val="en-US"/>
        </w:rPr>
        <w:t xml:space="preserve">: </w:t>
      </w:r>
      <w:r w:rsidRPr="00190B39">
        <w:rPr>
          <w:i/>
          <w:lang w:val="en-US"/>
        </w:rPr>
        <w:t xml:space="preserve">Please indicate at least 3 </w:t>
      </w:r>
      <w:r>
        <w:rPr>
          <w:i/>
          <w:lang w:val="en-US"/>
        </w:rPr>
        <w:t>(</w:t>
      </w:r>
      <w:r w:rsidRPr="00190B39">
        <w:rPr>
          <w:i/>
          <w:lang w:val="en-US"/>
        </w:rPr>
        <w:t>up to 5</w:t>
      </w:r>
      <w:r>
        <w:rPr>
          <w:i/>
          <w:lang w:val="en-US"/>
        </w:rPr>
        <w:t>)</w:t>
      </w:r>
      <w:r w:rsidRPr="00190B39">
        <w:rPr>
          <w:i/>
          <w:lang w:val="en-US"/>
        </w:rPr>
        <w:t xml:space="preserve"> keywords that will allow the scientific committee to classify your presentation according to the topics indicated in the tentative program</w:t>
      </w:r>
      <w:r>
        <w:rPr>
          <w:lang w:val="en-US"/>
        </w:rPr>
        <w:t xml:space="preserve">. </w:t>
      </w:r>
    </w:p>
    <w:sectPr w:rsidR="00190B39" w:rsidRPr="00190B39" w:rsidSect="00393C0F">
      <w:footnotePr>
        <w:numFmt w:val="lowerRoman"/>
      </w:foot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4EAA4" w14:textId="77777777" w:rsidR="00440077" w:rsidRDefault="00440077" w:rsidP="009D7D4E">
      <w:pPr>
        <w:spacing w:after="0" w:line="240" w:lineRule="auto"/>
      </w:pPr>
      <w:r>
        <w:separator/>
      </w:r>
    </w:p>
  </w:endnote>
  <w:endnote w:type="continuationSeparator" w:id="0">
    <w:p w14:paraId="0029272C" w14:textId="77777777" w:rsidR="00440077" w:rsidRDefault="00440077" w:rsidP="009D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29F03" w14:textId="77777777" w:rsidR="00440077" w:rsidRDefault="00440077" w:rsidP="009D7D4E">
      <w:pPr>
        <w:spacing w:after="0" w:line="240" w:lineRule="auto"/>
      </w:pPr>
      <w:r>
        <w:separator/>
      </w:r>
    </w:p>
  </w:footnote>
  <w:footnote w:type="continuationSeparator" w:id="0">
    <w:p w14:paraId="446DB729" w14:textId="77777777" w:rsidR="00440077" w:rsidRDefault="00440077" w:rsidP="009D7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F"/>
    <w:rsid w:val="00020724"/>
    <w:rsid w:val="00022DC3"/>
    <w:rsid w:val="001433AB"/>
    <w:rsid w:val="00190B39"/>
    <w:rsid w:val="002D5689"/>
    <w:rsid w:val="00393C0F"/>
    <w:rsid w:val="00414C0E"/>
    <w:rsid w:val="00440077"/>
    <w:rsid w:val="004E7AC6"/>
    <w:rsid w:val="00521996"/>
    <w:rsid w:val="00522FC6"/>
    <w:rsid w:val="005306EF"/>
    <w:rsid w:val="00803E39"/>
    <w:rsid w:val="009B45F6"/>
    <w:rsid w:val="009D7D4E"/>
    <w:rsid w:val="009F507B"/>
    <w:rsid w:val="00C155EA"/>
    <w:rsid w:val="00C96241"/>
    <w:rsid w:val="00DE0B0C"/>
    <w:rsid w:val="00E34B8A"/>
    <w:rsid w:val="00EA4735"/>
    <w:rsid w:val="00FB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707A"/>
  <w15:chartTrackingRefBased/>
  <w15:docId w15:val="{7F5CCA86-B8F5-48D2-9756-6E34CCC4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14C0E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962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624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624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62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624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6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241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7D4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D7D4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D7D4E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34B8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34B8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34B8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93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3C0F"/>
  </w:style>
  <w:style w:type="paragraph" w:styleId="Pieddepage">
    <w:name w:val="footer"/>
    <w:basedOn w:val="Normal"/>
    <w:link w:val="PieddepageCar"/>
    <w:uiPriority w:val="99"/>
    <w:unhideWhenUsed/>
    <w:rsid w:val="00393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3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Fig"/><Relationship Id="rId3" Type="http://schemas.openxmlformats.org/officeDocument/2006/relationships/settings" Target="settings.xml"/><Relationship Id="rId7" Type="http://schemas.openxmlformats.org/officeDocument/2006/relationships/hyperlink" Target="mailto:jravanat@cea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15iwrdd.sciencesconf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96AF4-324B-4009-926D-1BAE84B1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RAVANAT Jean-Luc 129556</dc:creator>
  <cp:keywords/>
  <dc:description/>
  <cp:lastModifiedBy>RAVANAT Jean-Luc 129556</cp:lastModifiedBy>
  <cp:revision>9</cp:revision>
  <dcterms:created xsi:type="dcterms:W3CDTF">2018-02-20T15:30:00Z</dcterms:created>
  <dcterms:modified xsi:type="dcterms:W3CDTF">2018-02-28T10:05:00Z</dcterms:modified>
</cp:coreProperties>
</file>